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B4E" w:rsidRDefault="00EA4461">
      <w:pPr>
        <w:spacing w:after="289"/>
        <w:ind w:left="651"/>
        <w:rPr>
          <w:rFonts w:ascii="Roboto Slab" w:eastAsia="Roboto Slab" w:hAnsi="Roboto Slab" w:cs="Roboto Slab"/>
          <w:color w:val="FFFFFF"/>
          <w:lang w:val="el-GR"/>
        </w:rPr>
      </w:pPr>
      <w:r>
        <w:rPr>
          <w:rFonts w:ascii="Roboto Slab" w:eastAsia="Roboto Slab" w:hAnsi="Roboto Slab" w:cs="Roboto Slab"/>
          <w:noProof/>
          <w:color w:val="FFFFFF"/>
          <w:lang w:val="el-GR" w:eastAsia="el-GR" w:bidi="ar-SA"/>
        </w:rPr>
        <w:drawing>
          <wp:anchor distT="0" distB="0" distL="0" distR="0" simplePos="0" relativeHeight="251643904" behindDoc="1" locked="0" layoutInCell="0" allowOverlap="1">
            <wp:simplePos x="0" y="0"/>
            <wp:positionH relativeFrom="column">
              <wp:posOffset>-450850</wp:posOffset>
            </wp:positionH>
            <wp:positionV relativeFrom="paragraph">
              <wp:posOffset>-745490</wp:posOffset>
            </wp:positionV>
            <wp:extent cx="7548245" cy="1066927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6" cstate="print"/>
                    <a:stretch>
                      <a:fillRect/>
                    </a:stretch>
                  </pic:blipFill>
                  <pic:spPr bwMode="auto">
                    <a:xfrm>
                      <a:off x="0" y="0"/>
                      <a:ext cx="7548245" cy="10669270"/>
                    </a:xfrm>
                    <a:prstGeom prst="rect">
                      <a:avLst/>
                    </a:prstGeom>
                  </pic:spPr>
                </pic:pic>
              </a:graphicData>
            </a:graphic>
          </wp:anchor>
        </w:drawing>
      </w:r>
    </w:p>
    <w:p w:rsidR="00864B4E" w:rsidRDefault="00864B4E">
      <w:pPr>
        <w:spacing w:after="289"/>
        <w:ind w:left="651"/>
        <w:rPr>
          <w:rFonts w:ascii="Roboto Slab" w:eastAsia="Roboto Slab" w:hAnsi="Roboto Slab" w:cs="Roboto Slab"/>
          <w:color w:val="FFFFFF"/>
          <w:lang w:val="el-GR"/>
        </w:rPr>
      </w:pPr>
    </w:p>
    <w:p w:rsidR="00864B4E" w:rsidRDefault="00EA4461">
      <w:pPr>
        <w:spacing w:after="289"/>
        <w:ind w:left="651"/>
        <w:rPr>
          <w:rFonts w:ascii="Arial" w:eastAsia="Roboto" w:hAnsi="Arial" w:cs="Arial"/>
          <w:i/>
          <w:iCs/>
          <w:sz w:val="24"/>
          <w:lang w:val="el-GR"/>
        </w:rPr>
      </w:pPr>
      <w:r>
        <w:rPr>
          <w:rFonts w:ascii="Arial" w:eastAsia="Roboto" w:hAnsi="Arial" w:cs="Arial"/>
          <w:i/>
          <w:iCs/>
          <w:noProof/>
          <w:sz w:val="24"/>
          <w:lang w:val="el-GR" w:eastAsia="el-GR" w:bidi="ar-SA"/>
        </w:rPr>
        <w:drawing>
          <wp:anchor distT="0" distB="0" distL="0" distR="0" simplePos="0" relativeHeight="251642880" behindDoc="1" locked="0" layoutInCell="0" allowOverlap="1">
            <wp:simplePos x="0" y="0"/>
            <wp:positionH relativeFrom="column">
              <wp:posOffset>421640</wp:posOffset>
            </wp:positionH>
            <wp:positionV relativeFrom="paragraph">
              <wp:posOffset>-744220</wp:posOffset>
            </wp:positionV>
            <wp:extent cx="5753100" cy="20447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cstate="print"/>
                    <a:stretch>
                      <a:fillRect/>
                    </a:stretch>
                  </pic:blipFill>
                  <pic:spPr bwMode="auto">
                    <a:xfrm>
                      <a:off x="0" y="0"/>
                      <a:ext cx="5753100" cy="2044700"/>
                    </a:xfrm>
                    <a:prstGeom prst="rect">
                      <a:avLst/>
                    </a:prstGeom>
                  </pic:spPr>
                </pic:pic>
              </a:graphicData>
            </a:graphic>
          </wp:anchor>
        </w:drawing>
      </w: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AC4736" w:rsidRDefault="00AC4736" w:rsidP="00E7120B">
      <w:pPr>
        <w:spacing w:after="289"/>
        <w:contextualSpacing/>
        <w:rPr>
          <w:rFonts w:ascii="Arial" w:eastAsia="Roboto" w:hAnsi="Arial" w:cs="Arial"/>
          <w:b/>
          <w:i/>
          <w:iCs/>
          <w:sz w:val="24"/>
          <w:lang w:val="el-GR"/>
        </w:rPr>
      </w:pPr>
    </w:p>
    <w:p w:rsidR="00E7120B" w:rsidRPr="00AC4736" w:rsidRDefault="00EA4461" w:rsidP="00E7120B">
      <w:pPr>
        <w:spacing w:after="289"/>
        <w:contextualSpacing/>
        <w:rPr>
          <w:rFonts w:ascii="Arial" w:eastAsia="Roboto" w:hAnsi="Arial" w:cs="Arial"/>
          <w:b/>
          <w:i/>
          <w:iCs/>
          <w:sz w:val="24"/>
          <w:lang w:val="el-GR"/>
        </w:rPr>
      </w:pPr>
      <w:r w:rsidRPr="00AC4736">
        <w:rPr>
          <w:rFonts w:ascii="Arial" w:eastAsia="Roboto" w:hAnsi="Arial" w:cs="Arial"/>
          <w:b/>
          <w:i/>
          <w:iCs/>
          <w:sz w:val="24"/>
          <w:lang w:val="el-GR"/>
        </w:rPr>
        <w:t>ΠΡΟΣ :</w:t>
      </w:r>
      <w:r w:rsidR="00A35AC1">
        <w:rPr>
          <w:rFonts w:ascii="Arial" w:eastAsia="Roboto" w:hAnsi="Arial" w:cs="Arial"/>
          <w:b/>
          <w:i/>
          <w:iCs/>
          <w:sz w:val="24"/>
          <w:lang w:val="el-GR"/>
        </w:rPr>
        <w:t xml:space="preserve"> ΔΗΜΟ ΗΡΑΚΛΕΙΑΣ.</w:t>
      </w:r>
    </w:p>
    <w:p w:rsidR="00864B4E" w:rsidRPr="00AC4736" w:rsidRDefault="00EA4461" w:rsidP="00E7120B">
      <w:pPr>
        <w:spacing w:after="289"/>
        <w:contextualSpacing/>
        <w:rPr>
          <w:rFonts w:ascii="Arial" w:eastAsia="Roboto" w:hAnsi="Arial" w:cs="Arial"/>
          <w:b/>
          <w:i/>
          <w:iCs/>
          <w:sz w:val="24"/>
          <w:lang w:val="el-GR"/>
        </w:rPr>
      </w:pPr>
      <w:r w:rsidRPr="00AC4736">
        <w:rPr>
          <w:rFonts w:ascii="Arial" w:eastAsia="Roboto" w:hAnsi="Arial" w:cs="Arial"/>
          <w:b/>
          <w:i/>
          <w:iCs/>
          <w:sz w:val="24"/>
          <w:lang w:val="el-GR"/>
        </w:rPr>
        <w:t>ΘΕΜΑ: ΠΑΡΑΧΩΡΗΣΗ</w:t>
      </w:r>
      <w:r w:rsidR="00A35AC1">
        <w:rPr>
          <w:rFonts w:ascii="Arial" w:eastAsia="Roboto" w:hAnsi="Arial" w:cs="Arial"/>
          <w:b/>
          <w:i/>
          <w:iCs/>
          <w:sz w:val="24"/>
          <w:lang w:val="el-GR"/>
        </w:rPr>
        <w:t xml:space="preserve"> ΔΗΜΟΤΙΚΟΥ ΚΙΝΗΜΑΤΟΘΕΑΤΡΟΥ ΗΡΑΚΛΕΙΑΣ</w:t>
      </w:r>
      <w:r w:rsidR="008E5C1F" w:rsidRPr="00AC4736">
        <w:rPr>
          <w:rFonts w:ascii="Arial" w:eastAsia="Roboto" w:hAnsi="Arial" w:cs="Arial"/>
          <w:b/>
          <w:i/>
          <w:iCs/>
          <w:sz w:val="24"/>
          <w:lang w:val="el-GR"/>
        </w:rPr>
        <w:t xml:space="preserve"> </w:t>
      </w:r>
      <w:r w:rsidR="00AC4736">
        <w:rPr>
          <w:rFonts w:ascii="Arial" w:eastAsia="Roboto" w:hAnsi="Arial" w:cs="Arial"/>
          <w:b/>
          <w:i/>
          <w:iCs/>
          <w:sz w:val="24"/>
          <w:lang w:val="el-GR"/>
        </w:rPr>
        <w:t>.</w:t>
      </w:r>
    </w:p>
    <w:p w:rsidR="00AC4736" w:rsidRDefault="00AC4736">
      <w:pPr>
        <w:spacing w:after="289"/>
        <w:ind w:left="651"/>
        <w:rPr>
          <w:rFonts w:ascii="Arial" w:eastAsia="Roboto" w:hAnsi="Arial" w:cs="Arial"/>
          <w:i/>
          <w:iCs/>
          <w:noProof/>
          <w:sz w:val="24"/>
          <w:lang w:val="el-GR" w:eastAsia="el-GR" w:bidi="ar-SA"/>
        </w:rPr>
      </w:pPr>
    </w:p>
    <w:p w:rsidR="00864B4E" w:rsidRDefault="00EA4461">
      <w:pPr>
        <w:spacing w:after="289"/>
        <w:ind w:left="651"/>
        <w:rPr>
          <w:rFonts w:ascii="Arial" w:eastAsia="Roboto" w:hAnsi="Arial" w:cs="Arial"/>
          <w:i/>
          <w:iCs/>
          <w:sz w:val="24"/>
          <w:lang w:val="el-GR"/>
        </w:rPr>
      </w:pPr>
      <w:r>
        <w:rPr>
          <w:rFonts w:ascii="Arial" w:eastAsia="Roboto" w:hAnsi="Arial" w:cs="Arial"/>
          <w:i/>
          <w:iCs/>
          <w:noProof/>
          <w:sz w:val="24"/>
          <w:lang w:val="el-GR" w:eastAsia="el-GR" w:bidi="ar-SA"/>
        </w:rPr>
        <w:drawing>
          <wp:anchor distT="0" distB="0" distL="0" distR="0" simplePos="0" relativeHeight="251644928" behindDoc="1" locked="0" layoutInCell="0" allowOverlap="1">
            <wp:simplePos x="0" y="0"/>
            <wp:positionH relativeFrom="column">
              <wp:posOffset>407035</wp:posOffset>
            </wp:positionH>
            <wp:positionV relativeFrom="paragraph">
              <wp:posOffset>-745490</wp:posOffset>
            </wp:positionV>
            <wp:extent cx="5753100" cy="2044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stretch>
                      <a:fillRect/>
                    </a:stretch>
                  </pic:blipFill>
                  <pic:spPr bwMode="auto">
                    <a:xfrm>
                      <a:off x="0" y="0"/>
                      <a:ext cx="5753100" cy="2044700"/>
                    </a:xfrm>
                    <a:prstGeom prst="rect">
                      <a:avLst/>
                    </a:prstGeom>
                  </pic:spPr>
                </pic:pic>
              </a:graphicData>
            </a:graphic>
          </wp:anchor>
        </w:drawing>
      </w: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ind w:left="651"/>
        <w:rPr>
          <w:rFonts w:ascii="Arial" w:eastAsia="Roboto" w:hAnsi="Arial" w:cs="Arial"/>
          <w:i/>
          <w:iCs/>
          <w:sz w:val="24"/>
          <w:lang w:val="el-GR"/>
        </w:rPr>
      </w:pPr>
    </w:p>
    <w:p w:rsidR="00864B4E" w:rsidRDefault="00864B4E">
      <w:pPr>
        <w:spacing w:after="289"/>
        <w:rPr>
          <w:rFonts w:ascii="Arial" w:eastAsia="Roboto" w:hAnsi="Arial" w:cs="Arial"/>
          <w:i/>
          <w:iCs/>
          <w:sz w:val="24"/>
          <w:lang w:val="el-GR"/>
        </w:rPr>
      </w:pPr>
    </w:p>
    <w:p w:rsidR="00864B4E" w:rsidRDefault="00EA4461">
      <w:pPr>
        <w:spacing w:after="350" w:line="240" w:lineRule="auto"/>
        <w:ind w:left="646" w:right="877" w:hanging="10"/>
        <w:jc w:val="both"/>
        <w:rPr>
          <w:rFonts w:ascii="Arial" w:hAnsi="Arial" w:cs="Arial"/>
          <w:lang w:val="el-GR"/>
        </w:rPr>
      </w:pPr>
      <w:r>
        <w:rPr>
          <w:rFonts w:ascii="Roboto" w:eastAsia="Roboto" w:hAnsi="Roboto" w:cs="Roboto"/>
          <w:sz w:val="28"/>
          <w:szCs w:val="28"/>
          <w:lang w:val="el-GR"/>
        </w:rPr>
        <w:t>Το θέατρο είναι το θεμέλιο,στην πνευματική και ψυχική δομή ,του χαρακτήρα του σημερινού μαθητή και αυριανού πολίτη . Είναι η κληρονομιά του Πολιτισμού μας ,που εμείς οφείλουμε να</w:t>
      </w:r>
      <w:r>
        <w:rPr>
          <w:rFonts w:ascii="Roboto" w:eastAsia="Roboto" w:hAnsi="Roboto" w:cs="Roboto"/>
          <w:sz w:val="24"/>
          <w:lang w:val="el-GR"/>
        </w:rPr>
        <w:t xml:space="preserve"> </w:t>
      </w:r>
      <w:r>
        <w:rPr>
          <w:rFonts w:ascii="Arial" w:eastAsia="Roboto" w:hAnsi="Arial" w:cs="Arial"/>
          <w:sz w:val="24"/>
          <w:lang w:val="el-GR"/>
        </w:rPr>
        <w:t>παραδώσουμε στις επόμενες γενιές. Επειδή σκοπός μας είναι, να υπηρετήσουμε τον πολιτισμό, την τέχνη, την θεατρική παιδεία,</w:t>
      </w:r>
      <w:r>
        <w:rPr>
          <w:rFonts w:ascii="Roboto" w:eastAsia="Roboto" w:hAnsi="Roboto" w:cs="Roboto"/>
          <w:sz w:val="24"/>
          <w:lang w:val="el-GR"/>
        </w:rPr>
        <w:t xml:space="preserve"> </w:t>
      </w:r>
      <w:r>
        <w:rPr>
          <w:rFonts w:ascii="Arial" w:eastAsia="Roboto" w:hAnsi="Arial" w:cs="Arial"/>
          <w:b/>
          <w:bCs/>
          <w:sz w:val="24"/>
          <w:lang w:val="el-GR"/>
        </w:rPr>
        <w:t xml:space="preserve">σας προτείνουμε, να παρουσιάσουμε την θεατρική μας παράσταση ο Φιλάργυρος του Μολιέρου και στην δική σας σχολική μονάδα. </w:t>
      </w:r>
      <w:r>
        <w:rPr>
          <w:rFonts w:ascii="Arial" w:eastAsia="Roboto" w:hAnsi="Arial" w:cs="Arial"/>
          <w:sz w:val="24"/>
          <w:lang w:val="el-GR"/>
        </w:rPr>
        <w:t xml:space="preserve">Ευελπιστούμε για την θετική σας απάντηση. Το θέατρο, εκτός από ψυχαγωγία και διασκέδαση είναι και επιμόρφωση. Σας ευχαριστούμε από καρδιάς. </w:t>
      </w:r>
    </w:p>
    <w:p w:rsidR="00864B4E" w:rsidRDefault="00EA4461">
      <w:pPr>
        <w:spacing w:after="4"/>
        <w:ind w:left="646" w:hanging="10"/>
        <w:rPr>
          <w:rFonts w:ascii="Arial" w:eastAsia="Roboto" w:hAnsi="Arial" w:cs="Arial"/>
          <w:sz w:val="24"/>
          <w:lang w:val="el-GR"/>
        </w:rPr>
      </w:pPr>
      <w:r>
        <w:rPr>
          <w:noProof/>
          <w:lang w:val="el-GR" w:eastAsia="el-GR" w:bidi="ar-SA"/>
        </w:rPr>
        <w:drawing>
          <wp:anchor distT="0" distB="0" distL="0" distR="0" simplePos="0" relativeHeight="251641856" behindDoc="0" locked="0" layoutInCell="0" allowOverlap="1">
            <wp:simplePos x="0" y="0"/>
            <wp:positionH relativeFrom="column">
              <wp:posOffset>413385</wp:posOffset>
            </wp:positionH>
            <wp:positionV relativeFrom="paragraph">
              <wp:posOffset>-121920</wp:posOffset>
            </wp:positionV>
            <wp:extent cx="633730" cy="850265"/>
            <wp:effectExtent l="0" t="0" r="0" b="0"/>
            <wp:wrapNone/>
            <wp:docPr id="4"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937"/>
                    <pic:cNvPicPr>
                      <a:picLocks noChangeAspect="1" noChangeArrowheads="1"/>
                    </pic:cNvPicPr>
                  </pic:nvPicPr>
                  <pic:blipFill>
                    <a:blip r:embed="rId9" cstate="print"/>
                    <a:stretch>
                      <a:fillRect/>
                    </a:stretch>
                  </pic:blipFill>
                  <pic:spPr bwMode="auto">
                    <a:xfrm>
                      <a:off x="0" y="0"/>
                      <a:ext cx="633730" cy="850265"/>
                    </a:xfrm>
                    <a:prstGeom prst="rect">
                      <a:avLst/>
                    </a:prstGeom>
                  </pic:spPr>
                </pic:pic>
              </a:graphicData>
            </a:graphic>
          </wp:anchor>
        </w:drawing>
      </w:r>
      <w:r>
        <w:rPr>
          <w:rFonts w:ascii="Roboto" w:eastAsia="Roboto" w:hAnsi="Roboto" w:cs="Roboto"/>
          <w:sz w:val="24"/>
          <w:lang w:val="el-GR"/>
        </w:rPr>
        <w:t xml:space="preserve">                  </w:t>
      </w:r>
      <w:r>
        <w:rPr>
          <w:rFonts w:ascii="Arial" w:eastAsia="Roboto" w:hAnsi="Arial" w:cs="Arial"/>
          <w:sz w:val="24"/>
          <w:lang w:val="el-GR"/>
        </w:rPr>
        <w:t xml:space="preserve">Με τιμή ο καλλιτεχνικός διευθυντής του Θεάτρου Αθηνών -                  </w:t>
      </w:r>
    </w:p>
    <w:p w:rsidR="00864B4E" w:rsidRDefault="00EA4461">
      <w:pPr>
        <w:spacing w:after="4"/>
        <w:ind w:left="646" w:hanging="10"/>
        <w:rPr>
          <w:rFonts w:ascii="Arial" w:hAnsi="Arial" w:cs="Arial"/>
          <w:lang w:val="el-GR"/>
        </w:rPr>
      </w:pPr>
      <w:r>
        <w:rPr>
          <w:rFonts w:ascii="Arial" w:eastAsia="Roboto" w:hAnsi="Arial" w:cs="Arial"/>
          <w:sz w:val="24"/>
          <w:lang w:val="el-GR"/>
        </w:rPr>
        <w:t xml:space="preserve">                  Φιλόλογος-Σκηνοθέτης. </w:t>
      </w:r>
    </w:p>
    <w:p w:rsidR="00864B4E" w:rsidRDefault="00EA4461">
      <w:pPr>
        <w:spacing w:after="325"/>
        <w:ind w:left="1652" w:hanging="10"/>
        <w:rPr>
          <w:rFonts w:ascii="Arial" w:hAnsi="Arial" w:cs="Arial"/>
          <w:lang w:val="el-GR"/>
        </w:rPr>
      </w:pPr>
      <w:r>
        <w:rPr>
          <w:rFonts w:ascii="Arial" w:eastAsia="Roboto" w:hAnsi="Arial" w:cs="Arial"/>
          <w:sz w:val="24"/>
          <w:lang w:val="el-GR"/>
        </w:rPr>
        <w:t xml:space="preserve">   Θάνος Ζήκας. </w:t>
      </w:r>
    </w:p>
    <w:p w:rsidR="00864B4E" w:rsidRDefault="00864B4E">
      <w:pPr>
        <w:snapToGrid w:val="0"/>
        <w:spacing w:afterAutospacing="1" w:line="240" w:lineRule="auto"/>
        <w:ind w:left="652" w:right="890"/>
        <w:contextualSpacing/>
        <w:jc w:val="both"/>
        <w:rPr>
          <w:rFonts w:ascii="Roboto" w:eastAsia="Roboto" w:hAnsi="Roboto" w:cs="Roboto"/>
          <w:b/>
          <w:bCs/>
          <w:i/>
          <w:iCs/>
          <w:color w:val="FF4838"/>
          <w:sz w:val="24"/>
          <w:lang w:val="el-GR"/>
        </w:rPr>
      </w:pPr>
    </w:p>
    <w:p w:rsidR="00864B4E" w:rsidRDefault="00864B4E">
      <w:pPr>
        <w:snapToGrid w:val="0"/>
        <w:spacing w:afterAutospacing="1" w:line="240" w:lineRule="auto"/>
        <w:ind w:left="652" w:right="890"/>
        <w:contextualSpacing/>
        <w:jc w:val="both"/>
        <w:rPr>
          <w:rFonts w:ascii="Roboto" w:eastAsia="Roboto" w:hAnsi="Roboto" w:cs="Roboto"/>
          <w:b/>
          <w:bCs/>
          <w:i/>
          <w:iCs/>
          <w:color w:val="FF4838"/>
          <w:sz w:val="24"/>
          <w:lang w:val="el-GR"/>
        </w:rPr>
      </w:pPr>
    </w:p>
    <w:p w:rsidR="00864B4E" w:rsidRDefault="00864B4E">
      <w:pPr>
        <w:snapToGrid w:val="0"/>
        <w:spacing w:afterAutospacing="1" w:line="240" w:lineRule="auto"/>
        <w:ind w:left="652" w:right="890"/>
        <w:contextualSpacing/>
        <w:jc w:val="both"/>
        <w:rPr>
          <w:rFonts w:ascii="Roboto" w:eastAsia="Roboto" w:hAnsi="Roboto" w:cs="Roboto"/>
          <w:b/>
          <w:bCs/>
          <w:i/>
          <w:iCs/>
          <w:color w:val="FF4838"/>
          <w:sz w:val="24"/>
          <w:lang w:val="el-GR"/>
        </w:rPr>
      </w:pPr>
    </w:p>
    <w:p w:rsidR="00864B4E" w:rsidRDefault="00864B4E">
      <w:pPr>
        <w:snapToGrid w:val="0"/>
        <w:spacing w:afterAutospacing="1" w:line="240" w:lineRule="auto"/>
        <w:ind w:left="652" w:right="890"/>
        <w:contextualSpacing/>
        <w:jc w:val="both"/>
        <w:rPr>
          <w:rFonts w:ascii="Roboto" w:eastAsia="Roboto" w:hAnsi="Roboto" w:cs="Roboto"/>
          <w:b/>
          <w:bCs/>
          <w:i/>
          <w:iCs/>
          <w:color w:val="FF4838"/>
          <w:sz w:val="24"/>
          <w:lang w:val="el-GR"/>
        </w:rPr>
      </w:pPr>
    </w:p>
    <w:p w:rsidR="00864B4E" w:rsidRDefault="00864B4E">
      <w:pPr>
        <w:snapToGrid w:val="0"/>
        <w:spacing w:afterAutospacing="1" w:line="240" w:lineRule="auto"/>
        <w:ind w:left="652" w:right="890"/>
        <w:contextualSpacing/>
        <w:jc w:val="both"/>
        <w:rPr>
          <w:rFonts w:ascii="Roboto" w:eastAsia="Roboto" w:hAnsi="Roboto" w:cs="Roboto"/>
          <w:b/>
          <w:bCs/>
          <w:i/>
          <w:iCs/>
          <w:color w:val="FF4838"/>
          <w:sz w:val="24"/>
          <w:lang w:val="el-GR"/>
        </w:rPr>
      </w:pPr>
    </w:p>
    <w:p w:rsidR="00864B4E" w:rsidRDefault="00864B4E">
      <w:pPr>
        <w:snapToGrid w:val="0"/>
        <w:spacing w:afterAutospacing="1" w:line="240" w:lineRule="auto"/>
        <w:ind w:left="652" w:right="890"/>
        <w:contextualSpacing/>
        <w:jc w:val="both"/>
        <w:rPr>
          <w:rFonts w:ascii="Roboto" w:eastAsia="Roboto" w:hAnsi="Roboto" w:cs="Roboto"/>
          <w:b/>
          <w:bCs/>
          <w:i/>
          <w:iCs/>
          <w:color w:val="FF4838"/>
          <w:sz w:val="30"/>
          <w:szCs w:val="30"/>
          <w:lang w:val="el-GR"/>
        </w:rPr>
      </w:pPr>
    </w:p>
    <w:p w:rsidR="00864B4E" w:rsidRPr="009404BA" w:rsidRDefault="00EA4461">
      <w:pPr>
        <w:snapToGrid w:val="0"/>
        <w:spacing w:afterAutospacing="1" w:line="240" w:lineRule="auto"/>
        <w:ind w:left="652" w:right="890"/>
        <w:contextualSpacing/>
        <w:jc w:val="both"/>
        <w:rPr>
          <w:sz w:val="32"/>
          <w:szCs w:val="32"/>
          <w:lang w:val="el-GR"/>
        </w:rPr>
      </w:pPr>
      <w:r w:rsidRPr="00582254">
        <w:rPr>
          <w:rFonts w:ascii="Roboto" w:eastAsia="Roboto" w:hAnsi="Roboto" w:cs="Roboto"/>
          <w:b/>
          <w:bCs/>
          <w:i/>
          <w:iCs/>
          <w:color w:val="FF4838"/>
          <w:sz w:val="32"/>
          <w:szCs w:val="32"/>
          <w:lang w:val="el-GR"/>
        </w:rPr>
        <w:t xml:space="preserve">Η θεατρική μας παράσταση παρουσιάστηκε σε 30 φεστιβάλ θεάτρου. </w:t>
      </w:r>
    </w:p>
    <w:p w:rsidR="00864B4E" w:rsidRPr="009404BA" w:rsidRDefault="00EA4461">
      <w:pPr>
        <w:snapToGrid w:val="0"/>
        <w:spacing w:afterAutospacing="1" w:line="240" w:lineRule="auto"/>
        <w:ind w:left="652" w:right="890"/>
        <w:contextualSpacing/>
        <w:jc w:val="both"/>
        <w:rPr>
          <w:sz w:val="32"/>
          <w:szCs w:val="32"/>
          <w:lang w:val="el-GR"/>
        </w:rPr>
      </w:pPr>
      <w:r w:rsidRPr="00582254">
        <w:rPr>
          <w:rFonts w:ascii="Roboto" w:eastAsia="Roboto" w:hAnsi="Roboto" w:cs="Roboto"/>
          <w:b/>
          <w:bCs/>
          <w:i/>
          <w:iCs/>
          <w:color w:val="FF4838"/>
          <w:sz w:val="32"/>
          <w:szCs w:val="32"/>
          <w:lang w:val="el-GR"/>
        </w:rPr>
        <w:t xml:space="preserve">Την παρακολούθησαν 80.000 μαθητές πρωτοβάθμιας εκπαίδευσης </w:t>
      </w:r>
    </w:p>
    <w:p w:rsidR="00864B4E" w:rsidRPr="009404BA" w:rsidRDefault="00EA4461">
      <w:pPr>
        <w:snapToGrid w:val="0"/>
        <w:spacing w:afterAutospacing="1" w:line="240" w:lineRule="auto"/>
        <w:ind w:left="652" w:right="890"/>
        <w:contextualSpacing/>
        <w:jc w:val="both"/>
        <w:rPr>
          <w:sz w:val="32"/>
          <w:szCs w:val="32"/>
          <w:lang w:val="el-GR"/>
        </w:rPr>
      </w:pPr>
      <w:r w:rsidRPr="00582254">
        <w:rPr>
          <w:rFonts w:ascii="Roboto" w:eastAsia="Roboto" w:hAnsi="Roboto" w:cs="Roboto"/>
          <w:b/>
          <w:bCs/>
          <w:i/>
          <w:iCs/>
          <w:color w:val="FF4838"/>
          <w:sz w:val="32"/>
          <w:szCs w:val="32"/>
          <w:lang w:val="el-GR"/>
        </w:rPr>
        <w:t xml:space="preserve">και εκπαιδευτικοί, σε 450 σχολεία σε όλη την επικράτεια. </w:t>
      </w:r>
    </w:p>
    <w:p w:rsidR="00864B4E" w:rsidRPr="00582254" w:rsidRDefault="00864B4E">
      <w:pPr>
        <w:spacing w:after="300" w:line="247" w:lineRule="auto"/>
        <w:ind w:right="892"/>
        <w:jc w:val="both"/>
        <w:rPr>
          <w:rFonts w:ascii="Roboto" w:eastAsia="Roboto" w:hAnsi="Roboto" w:cs="Roboto"/>
          <w:b/>
          <w:bCs/>
          <w:color w:val="FF4838"/>
          <w:sz w:val="32"/>
          <w:szCs w:val="32"/>
          <w:lang w:val="el-GR"/>
        </w:rPr>
      </w:pPr>
    </w:p>
    <w:p w:rsidR="00864B4E" w:rsidRPr="009404BA" w:rsidRDefault="00EA4461">
      <w:pPr>
        <w:spacing w:after="300" w:line="247" w:lineRule="auto"/>
        <w:ind w:left="651" w:right="892"/>
        <w:jc w:val="both"/>
        <w:rPr>
          <w:sz w:val="32"/>
          <w:szCs w:val="32"/>
          <w:lang w:val="el-GR"/>
        </w:rPr>
      </w:pPr>
      <w:r w:rsidRPr="00582254">
        <w:rPr>
          <w:rFonts w:ascii="Roboto" w:eastAsia="Roboto" w:hAnsi="Roboto" w:cs="Roboto"/>
          <w:b/>
          <w:bCs/>
          <w:color w:val="FF4838"/>
          <w:sz w:val="32"/>
          <w:szCs w:val="32"/>
          <w:lang w:val="el-GR"/>
        </w:rPr>
        <w:t xml:space="preserve">• Επιλεγμένη και επιχορηγούμενη από το Υπουργείο Πολιτισμού. </w:t>
      </w:r>
    </w:p>
    <w:p w:rsidR="00864B4E" w:rsidRPr="009404BA" w:rsidRDefault="00EA4461">
      <w:pPr>
        <w:snapToGrid w:val="0"/>
        <w:spacing w:afterAutospacing="1" w:line="240" w:lineRule="auto"/>
        <w:ind w:left="652" w:right="890"/>
        <w:contextualSpacing/>
        <w:jc w:val="both"/>
        <w:rPr>
          <w:sz w:val="32"/>
          <w:szCs w:val="32"/>
          <w:lang w:val="el-GR"/>
        </w:rPr>
      </w:pPr>
      <w:r w:rsidRPr="00582254">
        <w:rPr>
          <w:rFonts w:ascii="Roboto" w:eastAsia="Roboto" w:hAnsi="Roboto" w:cs="Roboto"/>
          <w:b/>
          <w:bCs/>
          <w:color w:val="FF4838"/>
          <w:sz w:val="32"/>
          <w:szCs w:val="32"/>
          <w:lang w:val="el-GR"/>
        </w:rPr>
        <w:t>• Επιλεγμένη και επιχορηγούμενη από τις Περιφέρειες Αττικής</w:t>
      </w:r>
    </w:p>
    <w:p w:rsidR="00864B4E" w:rsidRPr="009404BA" w:rsidRDefault="00EA4461">
      <w:pPr>
        <w:snapToGrid w:val="0"/>
        <w:spacing w:afterAutospacing="1" w:line="240" w:lineRule="auto"/>
        <w:ind w:left="652" w:right="890"/>
        <w:contextualSpacing/>
        <w:jc w:val="both"/>
        <w:rPr>
          <w:sz w:val="32"/>
          <w:szCs w:val="32"/>
          <w:lang w:val="el-GR"/>
        </w:rPr>
      </w:pPr>
      <w:r w:rsidRPr="00582254">
        <w:rPr>
          <w:rFonts w:ascii="Roboto" w:eastAsia="Roboto" w:hAnsi="Roboto" w:cs="Roboto"/>
          <w:b/>
          <w:bCs/>
          <w:color w:val="FF4838"/>
          <w:sz w:val="32"/>
          <w:szCs w:val="32"/>
          <w:lang w:val="el-GR"/>
        </w:rPr>
        <w:t xml:space="preserve">  (Δυτικής - Ανατολικής), Περιφέρεια Πελοποννήσου, </w:t>
      </w:r>
    </w:p>
    <w:p w:rsidR="00864B4E" w:rsidRPr="009404BA" w:rsidRDefault="00EA4461">
      <w:pPr>
        <w:snapToGrid w:val="0"/>
        <w:spacing w:afterAutospacing="1" w:line="240" w:lineRule="auto"/>
        <w:ind w:left="652" w:right="890"/>
        <w:contextualSpacing/>
        <w:jc w:val="both"/>
        <w:rPr>
          <w:sz w:val="32"/>
          <w:szCs w:val="32"/>
          <w:lang w:val="el-GR"/>
        </w:rPr>
      </w:pPr>
      <w:r w:rsidRPr="00582254">
        <w:rPr>
          <w:rFonts w:ascii="Roboto" w:eastAsia="Roboto" w:hAnsi="Roboto" w:cs="Roboto"/>
          <w:b/>
          <w:bCs/>
          <w:color w:val="FF4838"/>
          <w:sz w:val="32"/>
          <w:szCs w:val="32"/>
          <w:lang w:val="el-GR"/>
        </w:rPr>
        <w:t xml:space="preserve">  Περιφέρεια Μακεδονίας, Περιφέρεια Ηπείρου. </w:t>
      </w:r>
    </w:p>
    <w:p w:rsidR="00864B4E" w:rsidRPr="00582254" w:rsidRDefault="00864B4E">
      <w:pPr>
        <w:spacing w:after="300" w:line="247" w:lineRule="auto"/>
        <w:ind w:left="651" w:right="892"/>
        <w:jc w:val="both"/>
        <w:rPr>
          <w:rFonts w:ascii="Roboto" w:eastAsia="Roboto" w:hAnsi="Roboto" w:cs="Roboto"/>
          <w:b/>
          <w:sz w:val="32"/>
          <w:szCs w:val="32"/>
          <w:lang w:val="el-GR"/>
        </w:rPr>
      </w:pPr>
    </w:p>
    <w:p w:rsidR="00864B4E" w:rsidRPr="009404BA" w:rsidRDefault="00EA4461">
      <w:pPr>
        <w:spacing w:after="300" w:line="247" w:lineRule="auto"/>
        <w:ind w:left="651" w:right="892"/>
        <w:jc w:val="both"/>
        <w:rPr>
          <w:sz w:val="32"/>
          <w:szCs w:val="32"/>
          <w:lang w:val="el-GR"/>
        </w:rPr>
      </w:pPr>
      <w:r w:rsidRPr="00582254">
        <w:rPr>
          <w:rFonts w:ascii="Roboto" w:eastAsia="Roboto" w:hAnsi="Roboto" w:cs="Roboto"/>
          <w:b/>
          <w:sz w:val="32"/>
          <w:szCs w:val="32"/>
          <w:lang w:val="el-GR"/>
        </w:rPr>
        <w:lastRenderedPageBreak/>
        <w:t>Επιλέχθηκε και επιχορηγήθηκε από 250 Δήμους σε όλη την Ελλάδα και παρουσιάστηκε στις πολιτιστικές εκδηλώσεις, φεστιβάλ τεχνών και θεάτρου, όπου την παρακολούθησε πλήθος κόσμου μικροί και μεγάλοι, γονείς και παιδιά.</w:t>
      </w:r>
    </w:p>
    <w:p w:rsidR="00864B4E" w:rsidRPr="009404BA" w:rsidRDefault="00EA4461">
      <w:pPr>
        <w:spacing w:after="350" w:line="240" w:lineRule="auto"/>
        <w:ind w:left="646" w:right="877" w:hanging="10"/>
        <w:jc w:val="both"/>
        <w:rPr>
          <w:sz w:val="32"/>
          <w:szCs w:val="32"/>
          <w:lang w:val="el-GR"/>
        </w:rPr>
      </w:pPr>
      <w:r w:rsidRPr="00582254">
        <w:rPr>
          <w:rFonts w:ascii="Roboto" w:eastAsia="Roboto" w:hAnsi="Roboto" w:cs="Roboto"/>
          <w:sz w:val="32"/>
          <w:szCs w:val="32"/>
          <w:lang w:val="el-GR"/>
        </w:rPr>
        <w:t xml:space="preserve">Αναφέρουμε ενδεικτικά. Επιλεγμένη και επιχορηγούμενη απο Δήμο Αθηναίων (Ο. Π. Α. Ν. Δ. Α) Οργανισμό Πολιτισμού και Αθλητισμού και Νεολαίας του Δήμου Αθηναίων, από τους Δήμους Αχαρνών, Νέας Ιωνίας, Κορωπίου, Θηβών, Πωγωνίου, Πάρου, Αντιπάρου, Κύθνου, Κάσου, Χάλκης, Ασπροπύργου, Μεγάρων, Φυλής, Κηφισιάς, Τυρού, Μεσσήνης, Ερμιόνης σε δεκάδες άλλους δήμους και σε περίπου 100 πολιτιστικούς φορείς. Η παράσταση μας παρουσιάστηκε σε εκατοντάδες δημοτικά σχολεία σε Ρόδο, Κώ, Κάλυμνο, Μεσσηνία, Αρκαδία, Ιωάννινα, Πάτρα, Θεσσαλονίκη, Τρίκαλα και Αθήνα. </w:t>
      </w:r>
    </w:p>
    <w:p w:rsidR="00582254" w:rsidRPr="009404BA" w:rsidRDefault="00582254" w:rsidP="00582254">
      <w:pPr>
        <w:rPr>
          <w:sz w:val="26"/>
          <w:szCs w:val="26"/>
          <w:lang w:val="el-GR"/>
        </w:rPr>
      </w:pPr>
      <w:r w:rsidRPr="00AA445B">
        <w:rPr>
          <w:sz w:val="26"/>
          <w:szCs w:val="26"/>
          <w:lang w:val="el-GR"/>
        </w:rPr>
        <w:t xml:space="preserve">       </w:t>
      </w:r>
      <w:r>
        <w:rPr>
          <w:sz w:val="26"/>
          <w:szCs w:val="26"/>
          <w:lang w:val="el-GR"/>
        </w:rPr>
        <w:t xml:space="preserve">                                  </w:t>
      </w:r>
      <w:r w:rsidRPr="009404BA">
        <w:rPr>
          <w:rFonts w:ascii="Arial" w:hAnsi="Arial" w:cs="Arial"/>
          <w:b/>
          <w:color w:val="000000" w:themeColor="text1"/>
          <w:sz w:val="26"/>
          <w:szCs w:val="26"/>
          <w:u w:val="single"/>
          <w:lang w:val="el-GR"/>
        </w:rPr>
        <w:t xml:space="preserve">Συντελεστές θεατρικής παράστασης </w:t>
      </w:r>
    </w:p>
    <w:p w:rsidR="00582254" w:rsidRPr="009404BA" w:rsidRDefault="00582254" w:rsidP="00582254">
      <w:pPr>
        <w:contextualSpacing/>
        <w:jc w:val="both"/>
        <w:rPr>
          <w:rFonts w:ascii="Cambria" w:hAnsi="Cambria" w:cs="Arial"/>
          <w:color w:val="000000" w:themeColor="text1"/>
          <w:sz w:val="26"/>
          <w:szCs w:val="26"/>
          <w:lang w:val="el-GR"/>
        </w:rPr>
      </w:pPr>
      <w:r w:rsidRPr="009404BA">
        <w:rPr>
          <w:rFonts w:ascii="Cambria" w:hAnsi="Cambria" w:cs="Arial"/>
          <w:color w:val="000000" w:themeColor="text1"/>
          <w:sz w:val="26"/>
          <w:szCs w:val="26"/>
          <w:lang w:val="el-GR"/>
        </w:rPr>
        <w:t xml:space="preserve">Συγγραφείς του έργου : </w:t>
      </w:r>
      <w:r w:rsidRPr="009404BA">
        <w:rPr>
          <w:rFonts w:ascii="Cambria" w:hAnsi="Cambria" w:cs="Arial"/>
          <w:b/>
          <w:bCs/>
          <w:color w:val="000000" w:themeColor="text1"/>
          <w:sz w:val="26"/>
          <w:szCs w:val="26"/>
          <w:lang w:val="el-GR"/>
        </w:rPr>
        <w:t>Πλαύτος – Μολιέρος</w:t>
      </w:r>
    </w:p>
    <w:p w:rsidR="00582254" w:rsidRPr="009404BA" w:rsidRDefault="00582254" w:rsidP="00582254">
      <w:pPr>
        <w:contextualSpacing/>
        <w:jc w:val="both"/>
        <w:rPr>
          <w:rFonts w:ascii="Cambria" w:hAnsi="Cambria"/>
          <w:color w:val="000000" w:themeColor="text1"/>
          <w:sz w:val="26"/>
          <w:szCs w:val="26"/>
          <w:lang w:val="el-GR"/>
        </w:rPr>
      </w:pPr>
      <w:r w:rsidRPr="009404BA">
        <w:rPr>
          <w:rFonts w:ascii="Cambria" w:hAnsi="Cambria" w:cs="Arial"/>
          <w:color w:val="000000" w:themeColor="text1"/>
          <w:sz w:val="26"/>
          <w:szCs w:val="26"/>
          <w:lang w:val="el-GR"/>
        </w:rPr>
        <w:t>Θεατρική Διασκευή για Παιδιά</w:t>
      </w:r>
      <w:r w:rsidRPr="009404BA">
        <w:rPr>
          <w:rFonts w:ascii="Cambria" w:hAnsi="Cambria" w:cs="Arial"/>
          <w:b/>
          <w:color w:val="000000" w:themeColor="text1"/>
          <w:sz w:val="26"/>
          <w:szCs w:val="26"/>
          <w:lang w:val="el-GR"/>
        </w:rPr>
        <w:t xml:space="preserve"> : Θάνος Ζήκας</w:t>
      </w:r>
    </w:p>
    <w:p w:rsidR="00582254" w:rsidRPr="009404BA" w:rsidRDefault="00582254" w:rsidP="00582254">
      <w:pPr>
        <w:contextualSpacing/>
        <w:jc w:val="both"/>
        <w:rPr>
          <w:rFonts w:ascii="Cambria" w:hAnsi="Cambria" w:cs="Arial"/>
          <w:b/>
          <w:color w:val="000000" w:themeColor="text1"/>
          <w:sz w:val="26"/>
          <w:szCs w:val="26"/>
          <w:lang w:val="el-GR"/>
        </w:rPr>
      </w:pPr>
      <w:r w:rsidRPr="009404BA">
        <w:rPr>
          <w:rFonts w:ascii="Cambria" w:hAnsi="Cambria" w:cs="Arial"/>
          <w:color w:val="000000" w:themeColor="text1"/>
          <w:sz w:val="26"/>
          <w:szCs w:val="26"/>
          <w:lang w:val="el-GR"/>
        </w:rPr>
        <w:t>Σκηνοθεσία  :</w:t>
      </w:r>
      <w:r w:rsidRPr="009404BA">
        <w:rPr>
          <w:rFonts w:ascii="Cambria" w:hAnsi="Cambria" w:cs="Arial"/>
          <w:b/>
          <w:color w:val="000000" w:themeColor="text1"/>
          <w:sz w:val="26"/>
          <w:szCs w:val="26"/>
          <w:lang w:val="el-GR"/>
        </w:rPr>
        <w:t xml:space="preserve"> Θάνος Ζήκας</w:t>
      </w:r>
    </w:p>
    <w:p w:rsidR="00582254" w:rsidRPr="009404BA" w:rsidRDefault="00582254" w:rsidP="00582254">
      <w:pPr>
        <w:contextualSpacing/>
        <w:jc w:val="both"/>
        <w:rPr>
          <w:rFonts w:ascii="Cambria" w:hAnsi="Cambria"/>
          <w:color w:val="000000" w:themeColor="text1"/>
          <w:sz w:val="26"/>
          <w:szCs w:val="26"/>
          <w:lang w:val="el-GR"/>
        </w:rPr>
      </w:pPr>
      <w:r w:rsidRPr="009404BA">
        <w:rPr>
          <w:rFonts w:ascii="Cambria" w:hAnsi="Cambria" w:cs="Arial"/>
          <w:color w:val="000000" w:themeColor="text1"/>
          <w:sz w:val="26"/>
          <w:szCs w:val="26"/>
          <w:lang w:val="el-GR"/>
        </w:rPr>
        <w:t xml:space="preserve">Βοηθός Σκηνοθέτη </w:t>
      </w:r>
      <w:r w:rsidRPr="009404BA">
        <w:rPr>
          <w:rFonts w:ascii="Cambria" w:hAnsi="Cambria" w:cs="Arial"/>
          <w:b/>
          <w:color w:val="000000" w:themeColor="text1"/>
          <w:sz w:val="26"/>
          <w:szCs w:val="26"/>
          <w:lang w:val="el-GR"/>
        </w:rPr>
        <w:t>: Γιώργος Καλαφάτης</w:t>
      </w:r>
    </w:p>
    <w:p w:rsidR="00582254" w:rsidRPr="009404BA" w:rsidRDefault="00582254" w:rsidP="00582254">
      <w:pPr>
        <w:contextualSpacing/>
        <w:jc w:val="both"/>
        <w:rPr>
          <w:rFonts w:ascii="Cambria" w:hAnsi="Cambria"/>
          <w:color w:val="000000" w:themeColor="text1"/>
          <w:sz w:val="26"/>
          <w:szCs w:val="26"/>
          <w:lang w:val="el-GR"/>
        </w:rPr>
      </w:pPr>
      <w:r w:rsidRPr="009404BA">
        <w:rPr>
          <w:rFonts w:ascii="Cambria" w:hAnsi="Cambria" w:cs="Arial"/>
          <w:color w:val="000000" w:themeColor="text1"/>
          <w:sz w:val="26"/>
          <w:szCs w:val="26"/>
          <w:lang w:val="el-GR"/>
        </w:rPr>
        <w:t>Μουσική επιμέλεια</w:t>
      </w:r>
      <w:r w:rsidRPr="009404BA">
        <w:rPr>
          <w:rFonts w:ascii="Cambria" w:hAnsi="Cambria" w:cs="Arial"/>
          <w:b/>
          <w:color w:val="000000" w:themeColor="text1"/>
          <w:sz w:val="26"/>
          <w:szCs w:val="26"/>
          <w:lang w:val="el-GR"/>
        </w:rPr>
        <w:t xml:space="preserve"> : Χριστόφορος  “ ΟΝΕΙΡΟ ΑΛΗΘΕΙΑ “</w:t>
      </w:r>
    </w:p>
    <w:p w:rsidR="00582254" w:rsidRPr="009404BA" w:rsidRDefault="00582254" w:rsidP="00582254">
      <w:pPr>
        <w:contextualSpacing/>
        <w:jc w:val="both"/>
        <w:rPr>
          <w:rFonts w:ascii="Cambria" w:hAnsi="Cambria"/>
          <w:color w:val="000000" w:themeColor="text1"/>
          <w:sz w:val="26"/>
          <w:szCs w:val="26"/>
          <w:lang w:val="el-GR"/>
        </w:rPr>
      </w:pPr>
      <w:r w:rsidRPr="009404BA">
        <w:rPr>
          <w:rFonts w:ascii="Cambria" w:eastAsia="Arial" w:hAnsi="Cambria" w:cs="Arial"/>
          <w:color w:val="000000" w:themeColor="text1"/>
          <w:sz w:val="26"/>
          <w:szCs w:val="26"/>
          <w:lang w:val="el-GR"/>
        </w:rPr>
        <w:t xml:space="preserve">Χορογραφίες : </w:t>
      </w:r>
      <w:r w:rsidRPr="009404BA">
        <w:rPr>
          <w:rFonts w:ascii="Cambria" w:eastAsia="Arial" w:hAnsi="Cambria" w:cs="Arial"/>
          <w:b/>
          <w:bCs/>
          <w:color w:val="000000" w:themeColor="text1"/>
          <w:sz w:val="26"/>
          <w:szCs w:val="26"/>
          <w:lang w:val="el-GR"/>
        </w:rPr>
        <w:t>Εύα πετροπούλου</w:t>
      </w:r>
    </w:p>
    <w:p w:rsidR="00582254" w:rsidRPr="009404BA" w:rsidRDefault="00582254" w:rsidP="00582254">
      <w:pPr>
        <w:contextualSpacing/>
        <w:jc w:val="both"/>
        <w:rPr>
          <w:rFonts w:ascii="Cambria" w:hAnsi="Cambria"/>
          <w:color w:val="000000" w:themeColor="text1"/>
          <w:sz w:val="26"/>
          <w:szCs w:val="26"/>
          <w:lang w:val="el-GR"/>
        </w:rPr>
      </w:pPr>
      <w:r w:rsidRPr="009404BA">
        <w:rPr>
          <w:rFonts w:ascii="Cambria" w:eastAsia="Arial" w:hAnsi="Cambria" w:cs="Arial"/>
          <w:color w:val="000000" w:themeColor="text1"/>
          <w:sz w:val="26"/>
          <w:szCs w:val="26"/>
          <w:lang w:val="el-GR"/>
        </w:rPr>
        <w:t>Σκηνικά :</w:t>
      </w:r>
      <w:r w:rsidRPr="009404BA">
        <w:rPr>
          <w:rFonts w:ascii="Cambria" w:eastAsia="Arial" w:hAnsi="Cambria" w:cs="Arial"/>
          <w:b/>
          <w:color w:val="000000" w:themeColor="text1"/>
          <w:sz w:val="26"/>
          <w:szCs w:val="26"/>
          <w:lang w:val="el-GR"/>
        </w:rPr>
        <w:t xml:space="preserve"> </w:t>
      </w:r>
      <w:r w:rsidRPr="00AA445B">
        <w:rPr>
          <w:rFonts w:ascii="Cambria" w:eastAsia="Arial" w:hAnsi="Cambria" w:cs="Arial"/>
          <w:b/>
          <w:color w:val="000000" w:themeColor="text1"/>
          <w:sz w:val="26"/>
          <w:szCs w:val="26"/>
        </w:rPr>
        <w:t>Magic</w:t>
      </w:r>
      <w:r w:rsidRPr="009404BA">
        <w:rPr>
          <w:rFonts w:ascii="Cambria" w:eastAsia="Arial" w:hAnsi="Cambria" w:cs="Arial"/>
          <w:b/>
          <w:color w:val="000000" w:themeColor="text1"/>
          <w:sz w:val="26"/>
          <w:szCs w:val="26"/>
          <w:lang w:val="el-GR"/>
        </w:rPr>
        <w:t xml:space="preserve"> </w:t>
      </w:r>
      <w:r w:rsidRPr="00AA445B">
        <w:rPr>
          <w:rFonts w:ascii="Cambria" w:eastAsia="Arial" w:hAnsi="Cambria" w:cs="Arial"/>
          <w:b/>
          <w:color w:val="000000" w:themeColor="text1"/>
          <w:sz w:val="26"/>
          <w:szCs w:val="26"/>
        </w:rPr>
        <w:t>Art</w:t>
      </w:r>
    </w:p>
    <w:p w:rsidR="00582254" w:rsidRPr="009404BA" w:rsidRDefault="00582254" w:rsidP="00582254">
      <w:pPr>
        <w:contextualSpacing/>
        <w:jc w:val="both"/>
        <w:rPr>
          <w:rFonts w:ascii="Cambria" w:hAnsi="Cambria"/>
          <w:color w:val="000000" w:themeColor="text1"/>
          <w:sz w:val="26"/>
          <w:szCs w:val="26"/>
          <w:lang w:val="el-GR"/>
        </w:rPr>
      </w:pPr>
      <w:r w:rsidRPr="009404BA">
        <w:rPr>
          <w:rFonts w:ascii="Cambria" w:hAnsi="Cambria" w:cs="Arial"/>
          <w:color w:val="000000" w:themeColor="text1"/>
          <w:sz w:val="26"/>
          <w:szCs w:val="26"/>
          <w:lang w:val="el-GR"/>
        </w:rPr>
        <w:t xml:space="preserve">Κοστούμια Εποχής :  </w:t>
      </w:r>
      <w:r w:rsidRPr="009404BA">
        <w:rPr>
          <w:rFonts w:ascii="Cambria" w:hAnsi="Cambria" w:cs="Arial"/>
          <w:b/>
          <w:bCs/>
          <w:color w:val="000000" w:themeColor="text1"/>
          <w:sz w:val="26"/>
          <w:szCs w:val="26"/>
          <w:lang w:val="el-GR"/>
        </w:rPr>
        <w:t>Μαρία Στρατάκη</w:t>
      </w:r>
    </w:p>
    <w:p w:rsidR="00582254" w:rsidRPr="009404BA" w:rsidRDefault="00582254" w:rsidP="00582254">
      <w:pPr>
        <w:contextualSpacing/>
        <w:jc w:val="both"/>
        <w:rPr>
          <w:rFonts w:ascii="Cambria" w:hAnsi="Cambria"/>
          <w:sz w:val="26"/>
          <w:szCs w:val="26"/>
          <w:lang w:val="el-GR"/>
        </w:rPr>
      </w:pPr>
      <w:r w:rsidRPr="009404BA">
        <w:rPr>
          <w:rFonts w:ascii="Cambria" w:eastAsia="Arial" w:hAnsi="Cambria" w:cs="Arial"/>
          <w:color w:val="000000" w:themeColor="text1"/>
          <w:sz w:val="26"/>
          <w:szCs w:val="26"/>
          <w:lang w:val="el-GR" w:eastAsia="el-GR"/>
        </w:rPr>
        <w:t xml:space="preserve">Γραφιστικά: </w:t>
      </w:r>
      <w:r w:rsidRPr="00AA445B">
        <w:rPr>
          <w:rFonts w:ascii="Cambria" w:eastAsia="Arial" w:hAnsi="Cambria" w:cs="Arial"/>
          <w:b/>
          <w:bCs/>
          <w:color w:val="000000" w:themeColor="text1"/>
          <w:sz w:val="26"/>
          <w:szCs w:val="26"/>
          <w:lang w:eastAsia="el-GR"/>
        </w:rPr>
        <w:t>Magic</w:t>
      </w:r>
      <w:r w:rsidRPr="009404BA">
        <w:rPr>
          <w:rFonts w:ascii="Cambria" w:eastAsia="Arial" w:hAnsi="Cambria" w:cs="Arial"/>
          <w:b/>
          <w:bCs/>
          <w:color w:val="000000" w:themeColor="text1"/>
          <w:sz w:val="26"/>
          <w:szCs w:val="26"/>
          <w:lang w:val="el-GR" w:eastAsia="el-GR"/>
        </w:rPr>
        <w:t xml:space="preserve"> </w:t>
      </w:r>
      <w:r w:rsidRPr="00AA445B">
        <w:rPr>
          <w:rFonts w:ascii="Cambria" w:eastAsia="Arial" w:hAnsi="Cambria" w:cs="Arial"/>
          <w:b/>
          <w:bCs/>
          <w:color w:val="000000" w:themeColor="text1"/>
          <w:sz w:val="26"/>
          <w:szCs w:val="26"/>
          <w:lang w:eastAsia="el-GR"/>
        </w:rPr>
        <w:t>Art</w:t>
      </w:r>
    </w:p>
    <w:p w:rsidR="00582254" w:rsidRPr="009404BA" w:rsidRDefault="00582254" w:rsidP="00582254">
      <w:pPr>
        <w:contextualSpacing/>
        <w:jc w:val="both"/>
        <w:rPr>
          <w:rFonts w:ascii="Cambria" w:hAnsi="Cambria"/>
          <w:color w:val="000000" w:themeColor="text1"/>
          <w:sz w:val="26"/>
          <w:szCs w:val="26"/>
          <w:lang w:val="el-GR"/>
        </w:rPr>
      </w:pPr>
      <w:r w:rsidRPr="009404BA">
        <w:rPr>
          <w:rFonts w:ascii="Cambria" w:hAnsi="Cambria" w:cs="Arial"/>
          <w:color w:val="000000" w:themeColor="text1"/>
          <w:sz w:val="26"/>
          <w:szCs w:val="26"/>
          <w:lang w:val="el-GR"/>
        </w:rPr>
        <w:t xml:space="preserve">Παραγωγή: </w:t>
      </w:r>
      <w:r w:rsidRPr="009404BA">
        <w:rPr>
          <w:rFonts w:ascii="Cambria" w:hAnsi="Cambria" w:cs="Arial"/>
          <w:b/>
          <w:bCs/>
          <w:color w:val="000000" w:themeColor="text1"/>
          <w:sz w:val="26"/>
          <w:szCs w:val="26"/>
          <w:lang w:val="el-GR"/>
        </w:rPr>
        <w:t>Θέατρο Αθηνών  ο Θέσπις</w:t>
      </w:r>
    </w:p>
    <w:p w:rsidR="00582254" w:rsidRPr="009404BA" w:rsidRDefault="00582254" w:rsidP="00582254">
      <w:pPr>
        <w:contextualSpacing/>
        <w:jc w:val="both"/>
        <w:rPr>
          <w:rFonts w:ascii="Cambria" w:eastAsia="Arial" w:hAnsi="Cambria" w:cs="Arial"/>
          <w:b/>
          <w:bCs/>
          <w:i/>
          <w:iCs/>
          <w:color w:val="000000" w:themeColor="text1"/>
          <w:sz w:val="26"/>
          <w:szCs w:val="26"/>
          <w:lang w:val="el-GR" w:eastAsia="el-GR"/>
        </w:rPr>
      </w:pPr>
      <w:r w:rsidRPr="009404BA">
        <w:rPr>
          <w:rFonts w:ascii="Cambria" w:eastAsia="Arial" w:hAnsi="Cambria" w:cs="Arial"/>
          <w:color w:val="000000" w:themeColor="text1"/>
          <w:sz w:val="26"/>
          <w:szCs w:val="26"/>
          <w:lang w:val="el-GR" w:eastAsia="el-GR"/>
        </w:rPr>
        <w:t xml:space="preserve">Καλλιτεχνικός Διευθυντής </w:t>
      </w:r>
      <w:r w:rsidRPr="009404BA">
        <w:rPr>
          <w:rFonts w:ascii="Cambria" w:eastAsia="Arial" w:hAnsi="Cambria" w:cs="Arial"/>
          <w:b/>
          <w:color w:val="000000" w:themeColor="text1"/>
          <w:sz w:val="26"/>
          <w:szCs w:val="26"/>
          <w:lang w:val="el-GR" w:eastAsia="el-GR"/>
        </w:rPr>
        <w:t>: Θάνος Ζήκας</w:t>
      </w:r>
    </w:p>
    <w:p w:rsidR="00582254" w:rsidRPr="009404BA" w:rsidRDefault="00582254" w:rsidP="00582254">
      <w:pPr>
        <w:rPr>
          <w:rFonts w:ascii="Arial" w:eastAsia="Arial" w:hAnsi="Arial" w:cs="Arial"/>
          <w:b/>
          <w:bCs/>
          <w:i/>
          <w:iCs/>
          <w:color w:val="000000" w:themeColor="text1"/>
          <w:sz w:val="28"/>
          <w:szCs w:val="28"/>
          <w:lang w:val="el-GR" w:eastAsia="el-GR"/>
        </w:rPr>
      </w:pPr>
      <w:r w:rsidRPr="009404BA">
        <w:rPr>
          <w:rFonts w:ascii="Arial" w:eastAsia="Arial" w:hAnsi="Arial" w:cs="Arial"/>
          <w:bCs/>
          <w:i/>
          <w:iCs/>
          <w:color w:val="000000" w:themeColor="text1"/>
          <w:sz w:val="24"/>
          <w:lang w:val="el-GR" w:eastAsia="el-GR"/>
        </w:rPr>
        <w:t>Παίζουν οι ηθοποιοί</w:t>
      </w:r>
      <w:r w:rsidRPr="009404BA">
        <w:rPr>
          <w:rFonts w:ascii="Arial" w:eastAsia="Arial" w:hAnsi="Arial" w:cs="Arial"/>
          <w:b/>
          <w:bCs/>
          <w:i/>
          <w:iCs/>
          <w:color w:val="000000" w:themeColor="text1"/>
          <w:sz w:val="26"/>
          <w:szCs w:val="26"/>
          <w:lang w:val="el-GR" w:eastAsia="el-GR"/>
        </w:rPr>
        <w:t xml:space="preserve"> :</w:t>
      </w:r>
    </w:p>
    <w:p w:rsidR="00582254" w:rsidRDefault="00582254" w:rsidP="00582254">
      <w:pPr>
        <w:contextualSpacing/>
        <w:rPr>
          <w:rFonts w:ascii="Arial" w:eastAsia="Arial" w:hAnsi="Arial" w:cs="Arial"/>
          <w:b/>
          <w:bCs/>
          <w:i/>
          <w:iCs/>
          <w:color w:val="000000" w:themeColor="text1"/>
          <w:sz w:val="26"/>
          <w:szCs w:val="26"/>
          <w:lang w:val="el-GR" w:eastAsia="el-GR"/>
        </w:rPr>
      </w:pPr>
      <w:r w:rsidRPr="009404BA">
        <w:rPr>
          <w:rFonts w:ascii="Arial" w:eastAsia="Arial" w:hAnsi="Arial" w:cs="Arial"/>
          <w:b/>
          <w:bCs/>
          <w:i/>
          <w:iCs/>
          <w:color w:val="000000" w:themeColor="text1"/>
          <w:sz w:val="26"/>
          <w:szCs w:val="26"/>
          <w:lang w:val="el-GR" w:eastAsia="el-GR"/>
        </w:rPr>
        <w:t xml:space="preserve">Παύλος Γεωργίου ,Μάριος Χριστοφόρου ,Άννα Βιτζάνο και η </w:t>
      </w:r>
      <w:r w:rsidRPr="009404BA">
        <w:rPr>
          <w:rFonts w:ascii="Arial" w:eastAsia="Arial" w:hAnsi="Arial" w:cs="Arial"/>
          <w:b/>
          <w:bCs/>
          <w:i/>
          <w:iCs/>
          <w:color w:val="000000" w:themeColor="text1"/>
          <w:sz w:val="28"/>
          <w:szCs w:val="28"/>
          <w:lang w:val="el-GR" w:eastAsia="el-GR"/>
        </w:rPr>
        <w:t>Μαρία Λεκάκη</w:t>
      </w:r>
      <w:r w:rsidRPr="009404BA">
        <w:rPr>
          <w:rFonts w:ascii="Arial" w:eastAsia="Arial" w:hAnsi="Arial" w:cs="Arial"/>
          <w:b/>
          <w:bCs/>
          <w:i/>
          <w:iCs/>
          <w:color w:val="000000" w:themeColor="text1"/>
          <w:sz w:val="26"/>
          <w:szCs w:val="26"/>
          <w:lang w:val="el-GR" w:eastAsia="el-GR"/>
        </w:rPr>
        <w:t>.</w:t>
      </w:r>
    </w:p>
    <w:p w:rsidR="00582254" w:rsidRDefault="00582254" w:rsidP="00582254">
      <w:pPr>
        <w:contextualSpacing/>
        <w:rPr>
          <w:rFonts w:ascii="Arial" w:eastAsia="Arial" w:hAnsi="Arial" w:cs="Arial"/>
          <w:b/>
          <w:bCs/>
          <w:i/>
          <w:iCs/>
          <w:color w:val="000000" w:themeColor="text1"/>
          <w:sz w:val="26"/>
          <w:szCs w:val="26"/>
          <w:lang w:val="el-GR" w:eastAsia="el-GR"/>
        </w:rPr>
      </w:pPr>
    </w:p>
    <w:p w:rsidR="00582254" w:rsidRDefault="00582254" w:rsidP="00582254">
      <w:pPr>
        <w:contextualSpacing/>
        <w:rPr>
          <w:rFonts w:ascii="Arial" w:eastAsia="Arial" w:hAnsi="Arial" w:cs="Arial"/>
          <w:b/>
          <w:bCs/>
          <w:i/>
          <w:iCs/>
          <w:color w:val="000000" w:themeColor="text1"/>
          <w:sz w:val="26"/>
          <w:szCs w:val="26"/>
          <w:lang w:val="el-GR" w:eastAsia="el-GR"/>
        </w:rPr>
      </w:pPr>
      <w:r>
        <w:rPr>
          <w:rFonts w:ascii="Arial" w:eastAsia="Arial" w:hAnsi="Arial" w:cs="Arial"/>
          <w:b/>
          <w:bCs/>
          <w:i/>
          <w:iCs/>
          <w:color w:val="000000" w:themeColor="text1"/>
          <w:sz w:val="26"/>
          <w:szCs w:val="26"/>
          <w:lang w:val="el-GR" w:eastAsia="el-GR"/>
        </w:rPr>
        <w:t>Παίζει κιθάρα και τραγουδάει ζωντανά ο Χριστόφορος.</w:t>
      </w:r>
    </w:p>
    <w:p w:rsidR="00582254" w:rsidRDefault="00582254" w:rsidP="00582254">
      <w:pPr>
        <w:contextualSpacing/>
        <w:rPr>
          <w:rFonts w:ascii="Arial" w:eastAsia="Arial" w:hAnsi="Arial" w:cs="Arial"/>
          <w:b/>
          <w:bCs/>
          <w:i/>
          <w:iCs/>
          <w:color w:val="000000" w:themeColor="text1"/>
          <w:sz w:val="26"/>
          <w:szCs w:val="26"/>
          <w:lang w:val="el-GR" w:eastAsia="el-GR"/>
        </w:rPr>
      </w:pPr>
    </w:p>
    <w:p w:rsidR="00582254" w:rsidRDefault="00582254" w:rsidP="00582254">
      <w:pPr>
        <w:contextualSpacing/>
        <w:rPr>
          <w:rFonts w:ascii="Arial" w:eastAsia="Arial" w:hAnsi="Arial" w:cs="Arial"/>
          <w:b/>
          <w:bCs/>
          <w:i/>
          <w:iCs/>
          <w:color w:val="000000" w:themeColor="text1"/>
          <w:sz w:val="26"/>
          <w:szCs w:val="26"/>
          <w:lang w:val="el-GR" w:eastAsia="el-GR"/>
        </w:rPr>
      </w:pPr>
    </w:p>
    <w:p w:rsidR="00864B4E" w:rsidRPr="009404BA" w:rsidRDefault="00582254" w:rsidP="009404BA">
      <w:pPr>
        <w:contextualSpacing/>
        <w:rPr>
          <w:rFonts w:ascii="Arial" w:eastAsia="Arial" w:hAnsi="Arial" w:cs="Arial"/>
          <w:b/>
          <w:bCs/>
          <w:i/>
          <w:iCs/>
          <w:color w:val="000000" w:themeColor="text1"/>
          <w:sz w:val="26"/>
          <w:szCs w:val="26"/>
          <w:lang w:val="el-GR" w:eastAsia="el-GR"/>
        </w:rPr>
      </w:pPr>
      <w:r w:rsidRPr="009404BA">
        <w:rPr>
          <w:rFonts w:ascii="Arial" w:eastAsia="Arial" w:hAnsi="Arial" w:cs="Arial"/>
          <w:b/>
          <w:bCs/>
          <w:i/>
          <w:iCs/>
          <w:color w:val="000000" w:themeColor="text1"/>
          <w:sz w:val="26"/>
          <w:szCs w:val="26"/>
          <w:lang w:val="el-GR" w:eastAsia="el-GR"/>
        </w:rPr>
        <w:lastRenderedPageBreak/>
        <w:t xml:space="preserve">Στο ρόλο του φιλάργυρου </w:t>
      </w:r>
      <w:r w:rsidRPr="009404BA">
        <w:rPr>
          <w:rFonts w:ascii="Arial" w:eastAsia="Arial" w:hAnsi="Arial" w:cs="Arial"/>
          <w:b/>
          <w:bCs/>
          <w:i/>
          <w:iCs/>
          <w:color w:val="000000" w:themeColor="text1"/>
          <w:sz w:val="32"/>
          <w:szCs w:val="32"/>
          <w:lang w:val="el-GR" w:eastAsia="el-GR"/>
        </w:rPr>
        <w:t>Θάνος Ζήκας</w:t>
      </w:r>
      <w:r>
        <w:rPr>
          <w:rFonts w:ascii="Arial" w:eastAsia="Arial" w:hAnsi="Arial" w:cs="Arial"/>
          <w:b/>
          <w:bCs/>
          <w:i/>
          <w:iCs/>
          <w:color w:val="000000" w:themeColor="text1"/>
          <w:sz w:val="28"/>
          <w:szCs w:val="28"/>
          <w:lang w:val="el-GR" w:eastAsia="el-GR"/>
        </w:rPr>
        <w:t>.</w:t>
      </w:r>
      <w:r w:rsidR="00AC4736" w:rsidRPr="00AC4736">
        <w:rPr>
          <w:noProof/>
          <w:lang w:val="el-GR" w:eastAsia="el-GR" w:bidi="ar-SA"/>
        </w:rPr>
        <w:drawing>
          <wp:anchor distT="0" distB="0" distL="114300" distR="114300" simplePos="0" relativeHeight="251675648" behindDoc="0" locked="0" layoutInCell="1" allowOverlap="1">
            <wp:simplePos x="0" y="0"/>
            <wp:positionH relativeFrom="column">
              <wp:posOffset>576098</wp:posOffset>
            </wp:positionH>
            <wp:positionV relativeFrom="paragraph">
              <wp:posOffset>-5474751</wp:posOffset>
            </wp:positionV>
            <wp:extent cx="4479378" cy="4477407"/>
            <wp:effectExtent l="19050" t="0" r="0" b="0"/>
            <wp:wrapTopAndBottom/>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tretch>
                      <a:fillRect/>
                    </a:stretch>
                  </pic:blipFill>
                  <pic:spPr bwMode="auto">
                    <a:xfrm>
                      <a:off x="0" y="0"/>
                      <a:ext cx="4479290" cy="4477385"/>
                    </a:xfrm>
                    <a:prstGeom prst="rect">
                      <a:avLst/>
                    </a:prstGeom>
                    <a:noFill/>
                    <a:ln>
                      <a:noFill/>
                    </a:ln>
                  </pic:spPr>
                </pic:pic>
              </a:graphicData>
            </a:graphic>
          </wp:anchor>
        </w:drawing>
      </w:r>
    </w:p>
    <w:sectPr w:rsidR="00864B4E" w:rsidRPr="009404BA" w:rsidSect="00864B4E">
      <w:headerReference w:type="even" r:id="rId11"/>
      <w:headerReference w:type="default" r:id="rId12"/>
      <w:pgSz w:w="11906" w:h="16838"/>
      <w:pgMar w:top="777" w:right="1440" w:bottom="567" w:left="1440" w:header="720" w:footer="0" w:gutter="0"/>
      <w:cols w:space="708"/>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9BA" w:rsidRDefault="002229BA" w:rsidP="00864B4E">
      <w:pPr>
        <w:spacing w:after="0" w:line="240" w:lineRule="auto"/>
      </w:pPr>
      <w:r>
        <w:separator/>
      </w:r>
    </w:p>
  </w:endnote>
  <w:endnote w:type="continuationSeparator" w:id="1">
    <w:p w:rsidR="002229BA" w:rsidRDefault="002229BA" w:rsidP="00864B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Roboto Slab">
    <w:altName w:val="Times New Roman"/>
    <w:charset w:val="A1"/>
    <w:family w:val="roman"/>
    <w:pitch w:val="variable"/>
    <w:sig w:usb0="00000000" w:usb1="00000000" w:usb2="00000000" w:usb3="00000000" w:csb0="00000000"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A1"/>
    <w:family w:val="swiss"/>
    <w:pitch w:val="variable"/>
    <w:sig w:usb0="E0002AFF" w:usb1="C0007843" w:usb2="00000009" w:usb3="00000000" w:csb0="000001FF" w:csb1="00000000"/>
  </w:font>
  <w:font w:name="Minion Pro">
    <w:charset w:val="A1"/>
    <w:family w:val="roman"/>
    <w:pitch w:val="variable"/>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Roboto">
    <w:altName w:val="Times New Roman"/>
    <w:charset w:val="A1"/>
    <w:family w:val="roman"/>
    <w:pitch w:val="variable"/>
    <w:sig w:usb0="00000000" w:usb1="00000000" w:usb2="00000000" w:usb3="00000000" w:csb0="00000000" w:csb1="00000000"/>
  </w:font>
  <w:font w:name="Cambria">
    <w:panose1 w:val="02040503050406030204"/>
    <w:charset w:val="A1"/>
    <w:family w:val="roman"/>
    <w:pitch w:val="variable"/>
    <w:sig w:usb0="A00002EF" w:usb1="4000004B" w:usb2="0000000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9BA" w:rsidRDefault="002229BA" w:rsidP="00864B4E">
      <w:pPr>
        <w:spacing w:after="0" w:line="240" w:lineRule="auto"/>
      </w:pPr>
      <w:r>
        <w:separator/>
      </w:r>
    </w:p>
  </w:footnote>
  <w:footnote w:type="continuationSeparator" w:id="1">
    <w:p w:rsidR="002229BA" w:rsidRDefault="002229BA" w:rsidP="00864B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4E" w:rsidRDefault="009C7BD4">
    <w:r w:rsidRPr="009C7BD4">
      <w:pict>
        <v:group id="_x0000_s1027" alt="Group 2998" style="position:absolute;margin-left:0;margin-top:0;width:595.8pt;height:842.4pt;z-index:251659776" coordsize="11916,16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9" o:spid="_x0000_s1028" type="#_x0000_t75" style="position:absolute;width:11890;height:16804;mso-wrap-style:none;mso-position-horizontal-relative:page;mso-position-vertical-relative:page;v-text-anchor:middle" strokecolor="#3465a4">
            <v:stroke joinstyle="round"/>
            <v:imagedata r:id="rId1" o:title="image29"/>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4E" w:rsidRPr="009404BA" w:rsidRDefault="00864B4E" w:rsidP="009404BA">
    <w:pPr>
      <w:pStyle w:val="ab"/>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autoHyphenation/>
  <w:evenAndOddHeaders/>
  <w:characterSpacingControl w:val="doNotCompress"/>
  <w:hdrShapeDefaults>
    <o:shapedefaults v:ext="edit" spidmax="19458"/>
    <o:shapelayout v:ext="edit">
      <o:idmap v:ext="edit" data="1"/>
    </o:shapelayout>
  </w:hdrShapeDefaults>
  <w:footnotePr>
    <w:footnote w:id="0"/>
    <w:footnote w:id="1"/>
  </w:footnotePr>
  <w:endnotePr>
    <w:endnote w:id="0"/>
    <w:endnote w:id="1"/>
  </w:endnotePr>
  <w:compat>
    <w:useFELayout/>
  </w:compat>
  <w:rsids>
    <w:rsidRoot w:val="00864B4E"/>
    <w:rsid w:val="000C35CF"/>
    <w:rsid w:val="000D07ED"/>
    <w:rsid w:val="00166942"/>
    <w:rsid w:val="00186C4E"/>
    <w:rsid w:val="001C4169"/>
    <w:rsid w:val="002229BA"/>
    <w:rsid w:val="002A2993"/>
    <w:rsid w:val="00300D7F"/>
    <w:rsid w:val="00402B1B"/>
    <w:rsid w:val="004835D0"/>
    <w:rsid w:val="00582254"/>
    <w:rsid w:val="00793161"/>
    <w:rsid w:val="007C43C3"/>
    <w:rsid w:val="007D3A94"/>
    <w:rsid w:val="00864B4E"/>
    <w:rsid w:val="008E5C1F"/>
    <w:rsid w:val="009404BA"/>
    <w:rsid w:val="009C7BD4"/>
    <w:rsid w:val="00A35AC1"/>
    <w:rsid w:val="00AC0F14"/>
    <w:rsid w:val="00AC4736"/>
    <w:rsid w:val="00BA0B70"/>
    <w:rsid w:val="00BA23B5"/>
    <w:rsid w:val="00C00F07"/>
    <w:rsid w:val="00D31178"/>
    <w:rsid w:val="00D659EC"/>
    <w:rsid w:val="00E11B28"/>
    <w:rsid w:val="00E7120B"/>
    <w:rsid w:val="00EA4461"/>
    <w:rsid w:val="00F204DE"/>
    <w:rsid w:val="00F95EA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l-GR"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B4E"/>
    <w:pPr>
      <w:spacing w:after="160" w:line="259" w:lineRule="auto"/>
    </w:pPr>
    <w:rPr>
      <w:rFonts w:ascii="Calibri" w:eastAsia="Calibri" w:hAnsi="Calibri" w:cs="Calibri"/>
      <w:color w:val="000000"/>
      <w:sz w:val="2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next w:val="a"/>
    <w:link w:val="Heading1Char"/>
    <w:uiPriority w:val="9"/>
    <w:qFormat/>
    <w:rsid w:val="00864B4E"/>
    <w:pPr>
      <w:keepNext/>
      <w:keepLines/>
      <w:spacing w:line="259" w:lineRule="auto"/>
      <w:ind w:right="372"/>
      <w:jc w:val="right"/>
      <w:outlineLvl w:val="0"/>
    </w:pPr>
    <w:rPr>
      <w:rFonts w:ascii="Roboto Slab" w:eastAsia="Roboto Slab" w:hAnsi="Roboto Slab" w:cs="Roboto Slab"/>
      <w:color w:val="0A0E10"/>
      <w:sz w:val="63"/>
    </w:rPr>
  </w:style>
  <w:style w:type="paragraph" w:customStyle="1" w:styleId="Heading2">
    <w:name w:val="Heading 2"/>
    <w:next w:val="a"/>
    <w:link w:val="Heading2Char"/>
    <w:uiPriority w:val="9"/>
    <w:unhideWhenUsed/>
    <w:qFormat/>
    <w:rsid w:val="00864B4E"/>
    <w:pPr>
      <w:keepNext/>
      <w:keepLines/>
      <w:spacing w:line="259" w:lineRule="auto"/>
      <w:ind w:right="372"/>
      <w:jc w:val="right"/>
      <w:outlineLvl w:val="1"/>
    </w:pPr>
    <w:rPr>
      <w:rFonts w:ascii="Roboto Slab" w:eastAsia="Roboto Slab" w:hAnsi="Roboto Slab" w:cs="Roboto Slab"/>
      <w:b/>
      <w:color w:val="FFED00"/>
      <w:sz w:val="42"/>
    </w:rPr>
  </w:style>
  <w:style w:type="paragraph" w:customStyle="1" w:styleId="Heading3">
    <w:name w:val="Heading 3"/>
    <w:next w:val="a"/>
    <w:link w:val="Heading3Char"/>
    <w:uiPriority w:val="9"/>
    <w:unhideWhenUsed/>
    <w:qFormat/>
    <w:rsid w:val="00864B4E"/>
    <w:pPr>
      <w:keepNext/>
      <w:keepLines/>
      <w:spacing w:line="259" w:lineRule="auto"/>
      <w:ind w:right="272"/>
      <w:jc w:val="right"/>
      <w:outlineLvl w:val="2"/>
    </w:pPr>
    <w:rPr>
      <w:rFonts w:ascii="Roboto Slab" w:eastAsia="Roboto Slab" w:hAnsi="Roboto Slab" w:cs="Roboto Slab"/>
      <w:b/>
      <w:color w:val="FFED00"/>
      <w:sz w:val="26"/>
    </w:rPr>
  </w:style>
  <w:style w:type="character" w:customStyle="1" w:styleId="Heading3Char">
    <w:name w:val="Heading 3 Char"/>
    <w:link w:val="Heading3"/>
    <w:qFormat/>
    <w:rsid w:val="00864B4E"/>
    <w:rPr>
      <w:rFonts w:ascii="Roboto Slab" w:eastAsia="Roboto Slab" w:hAnsi="Roboto Slab" w:cs="Roboto Slab"/>
      <w:b/>
      <w:color w:val="FFED00"/>
      <w:sz w:val="26"/>
    </w:rPr>
  </w:style>
  <w:style w:type="character" w:customStyle="1" w:styleId="Heading2Char">
    <w:name w:val="Heading 2 Char"/>
    <w:link w:val="Heading2"/>
    <w:qFormat/>
    <w:rsid w:val="00864B4E"/>
    <w:rPr>
      <w:rFonts w:ascii="Roboto Slab" w:eastAsia="Roboto Slab" w:hAnsi="Roboto Slab" w:cs="Roboto Slab"/>
      <w:b/>
      <w:color w:val="FFED00"/>
      <w:sz w:val="42"/>
    </w:rPr>
  </w:style>
  <w:style w:type="character" w:customStyle="1" w:styleId="Heading1Char">
    <w:name w:val="Heading 1 Char"/>
    <w:link w:val="Heading1"/>
    <w:qFormat/>
    <w:rsid w:val="00864B4E"/>
    <w:rPr>
      <w:rFonts w:ascii="Roboto Slab" w:eastAsia="Roboto Slab" w:hAnsi="Roboto Slab" w:cs="Roboto Slab"/>
      <w:color w:val="0A0E10"/>
      <w:sz w:val="63"/>
    </w:rPr>
  </w:style>
  <w:style w:type="character" w:customStyle="1" w:styleId="Char">
    <w:name w:val="Χωρίς διάστιχο Char"/>
    <w:basedOn w:val="a0"/>
    <w:link w:val="a3"/>
    <w:uiPriority w:val="1"/>
    <w:qFormat/>
    <w:rsid w:val="00857628"/>
    <w:rPr>
      <w:sz w:val="22"/>
      <w:szCs w:val="22"/>
      <w:lang w:val="en-US" w:eastAsia="zh-CN"/>
    </w:rPr>
  </w:style>
  <w:style w:type="paragraph" w:customStyle="1" w:styleId="a4">
    <w:name w:val="Επικεφαλίδα"/>
    <w:basedOn w:val="a"/>
    <w:next w:val="a5"/>
    <w:qFormat/>
    <w:rsid w:val="00864B4E"/>
    <w:pPr>
      <w:keepNext/>
      <w:spacing w:before="240" w:after="120"/>
    </w:pPr>
    <w:rPr>
      <w:rFonts w:ascii="Liberation Sans" w:eastAsia="Microsoft YaHei" w:hAnsi="Liberation Sans" w:cs="Arial"/>
      <w:sz w:val="28"/>
      <w:szCs w:val="28"/>
    </w:rPr>
  </w:style>
  <w:style w:type="paragraph" w:styleId="a5">
    <w:name w:val="Body Text"/>
    <w:basedOn w:val="a"/>
    <w:rsid w:val="00864B4E"/>
    <w:pPr>
      <w:spacing w:after="140" w:line="276" w:lineRule="auto"/>
    </w:pPr>
  </w:style>
  <w:style w:type="paragraph" w:styleId="a6">
    <w:name w:val="List"/>
    <w:basedOn w:val="a5"/>
    <w:rsid w:val="00864B4E"/>
    <w:rPr>
      <w:rFonts w:cs="Arial"/>
    </w:rPr>
  </w:style>
  <w:style w:type="paragraph" w:customStyle="1" w:styleId="Caption">
    <w:name w:val="Caption"/>
    <w:basedOn w:val="a"/>
    <w:qFormat/>
    <w:rsid w:val="00864B4E"/>
    <w:pPr>
      <w:suppressLineNumbers/>
      <w:spacing w:before="120" w:after="120"/>
    </w:pPr>
    <w:rPr>
      <w:rFonts w:cs="Arial"/>
      <w:i/>
      <w:iCs/>
      <w:sz w:val="24"/>
    </w:rPr>
  </w:style>
  <w:style w:type="paragraph" w:customStyle="1" w:styleId="a7">
    <w:name w:val="Ευρετήριο"/>
    <w:basedOn w:val="a"/>
    <w:qFormat/>
    <w:rsid w:val="00864B4E"/>
    <w:pPr>
      <w:suppressLineNumbers/>
    </w:pPr>
    <w:rPr>
      <w:rFonts w:cs="Arial"/>
    </w:rPr>
  </w:style>
  <w:style w:type="paragraph" w:customStyle="1" w:styleId="BasicParagraph">
    <w:name w:val="[Basic Paragraph]"/>
    <w:basedOn w:val="a"/>
    <w:uiPriority w:val="99"/>
    <w:qFormat/>
    <w:rsid w:val="002D151E"/>
    <w:pPr>
      <w:spacing w:after="0" w:line="288" w:lineRule="auto"/>
      <w:textAlignment w:val="center"/>
    </w:pPr>
    <w:rPr>
      <w:rFonts w:ascii="Minion Pro" w:eastAsiaTheme="minorEastAsia" w:hAnsi="Minion Pro" w:cs="Minion Pro"/>
      <w:sz w:val="24"/>
      <w:lang w:eastAsia="en-GB" w:bidi="ar-SA"/>
    </w:rPr>
  </w:style>
  <w:style w:type="paragraph" w:styleId="a3">
    <w:name w:val="No Spacing"/>
    <w:link w:val="Char"/>
    <w:uiPriority w:val="1"/>
    <w:qFormat/>
    <w:rsid w:val="00857628"/>
    <w:rPr>
      <w:sz w:val="22"/>
      <w:szCs w:val="22"/>
      <w:lang w:val="en-US" w:eastAsia="zh-CN"/>
    </w:rPr>
  </w:style>
  <w:style w:type="paragraph" w:customStyle="1" w:styleId="a8">
    <w:name w:val="Κεφαλίδα και υποσέλιδο"/>
    <w:basedOn w:val="a"/>
    <w:qFormat/>
    <w:rsid w:val="00864B4E"/>
  </w:style>
  <w:style w:type="paragraph" w:customStyle="1" w:styleId="Header">
    <w:name w:val="Header"/>
    <w:basedOn w:val="a8"/>
    <w:rsid w:val="00864B4E"/>
  </w:style>
  <w:style w:type="table" w:customStyle="1" w:styleId="TableGrid">
    <w:name w:val="TableGrid"/>
    <w:rsid w:val="00864B4E"/>
    <w:tblPr>
      <w:tblCellMar>
        <w:top w:w="0" w:type="dxa"/>
        <w:left w:w="0" w:type="dxa"/>
        <w:bottom w:w="0" w:type="dxa"/>
        <w:right w:w="0" w:type="dxa"/>
      </w:tblCellMar>
    </w:tblPr>
  </w:style>
  <w:style w:type="paragraph" w:styleId="a9">
    <w:name w:val="Balloon Text"/>
    <w:basedOn w:val="a"/>
    <w:link w:val="Char0"/>
    <w:uiPriority w:val="99"/>
    <w:semiHidden/>
    <w:unhideWhenUsed/>
    <w:rsid w:val="00582254"/>
    <w:pPr>
      <w:spacing w:after="0" w:line="240" w:lineRule="auto"/>
    </w:pPr>
    <w:rPr>
      <w:rFonts w:ascii="Tahoma" w:hAnsi="Tahoma" w:cs="Tahoma"/>
      <w:sz w:val="16"/>
      <w:szCs w:val="16"/>
    </w:rPr>
  </w:style>
  <w:style w:type="character" w:customStyle="1" w:styleId="Char0">
    <w:name w:val="Κείμενο πλαισίου Char"/>
    <w:basedOn w:val="a0"/>
    <w:link w:val="a9"/>
    <w:uiPriority w:val="99"/>
    <w:semiHidden/>
    <w:rsid w:val="00582254"/>
    <w:rPr>
      <w:rFonts w:ascii="Tahoma" w:eastAsia="Calibri" w:hAnsi="Tahoma" w:cs="Tahoma"/>
      <w:color w:val="000000"/>
      <w:sz w:val="16"/>
      <w:szCs w:val="16"/>
      <w:lang w:val="en-US" w:eastAsia="en-US" w:bidi="en-US"/>
    </w:rPr>
  </w:style>
  <w:style w:type="paragraph" w:styleId="aa">
    <w:name w:val="footer"/>
    <w:basedOn w:val="a"/>
    <w:link w:val="Char1"/>
    <w:uiPriority w:val="99"/>
    <w:semiHidden/>
    <w:unhideWhenUsed/>
    <w:rsid w:val="009404BA"/>
    <w:pPr>
      <w:tabs>
        <w:tab w:val="center" w:pos="4153"/>
        <w:tab w:val="right" w:pos="8306"/>
      </w:tabs>
      <w:spacing w:after="0" w:line="240" w:lineRule="auto"/>
    </w:pPr>
  </w:style>
  <w:style w:type="character" w:customStyle="1" w:styleId="Char1">
    <w:name w:val="Υποσέλιδο Char"/>
    <w:basedOn w:val="a0"/>
    <w:link w:val="aa"/>
    <w:uiPriority w:val="99"/>
    <w:semiHidden/>
    <w:rsid w:val="009404BA"/>
    <w:rPr>
      <w:rFonts w:ascii="Calibri" w:eastAsia="Calibri" w:hAnsi="Calibri" w:cs="Calibri"/>
      <w:color w:val="000000"/>
      <w:sz w:val="22"/>
      <w:lang w:val="en-US" w:eastAsia="en-US" w:bidi="en-US"/>
    </w:rPr>
  </w:style>
  <w:style w:type="paragraph" w:styleId="ab">
    <w:name w:val="header"/>
    <w:basedOn w:val="a"/>
    <w:link w:val="Char2"/>
    <w:uiPriority w:val="99"/>
    <w:semiHidden/>
    <w:unhideWhenUsed/>
    <w:rsid w:val="009404BA"/>
    <w:pPr>
      <w:tabs>
        <w:tab w:val="center" w:pos="4153"/>
        <w:tab w:val="right" w:pos="8306"/>
      </w:tabs>
      <w:spacing w:after="0" w:line="240" w:lineRule="auto"/>
    </w:pPr>
  </w:style>
  <w:style w:type="character" w:customStyle="1" w:styleId="Char2">
    <w:name w:val="Κεφαλίδα Char"/>
    <w:basedOn w:val="a0"/>
    <w:link w:val="ab"/>
    <w:uiPriority w:val="99"/>
    <w:semiHidden/>
    <w:rsid w:val="009404BA"/>
    <w:rPr>
      <w:rFonts w:ascii="Calibri" w:eastAsia="Calibri" w:hAnsi="Calibri" w:cs="Calibri"/>
      <w:color w:val="000000"/>
      <w:sz w:val="22"/>
      <w:lang w:val="en-US" w:eastAsia="en-US"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412</Words>
  <Characters>2228</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ΑΛΕΞΑΝΔΡΟΣ</cp:lastModifiedBy>
  <cp:revision>2</cp:revision>
  <dcterms:created xsi:type="dcterms:W3CDTF">2025-02-13T14:11:00Z</dcterms:created>
  <dcterms:modified xsi:type="dcterms:W3CDTF">2025-02-13T14:11:00Z</dcterms:modified>
  <dc:language>el-GR</dc:language>
</cp:coreProperties>
</file>